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88" w:rsidRDefault="00D70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</w:p>
    <w:p w:rsidR="00B05388" w:rsidRDefault="00D70077">
      <w:r>
        <w:rPr>
          <w:b/>
          <w:color w:val="003399"/>
          <w:sz w:val="36"/>
          <w:szCs w:val="36"/>
        </w:rPr>
        <w:t>9. Stick Curling Turnier Wetzikon</w:t>
      </w:r>
      <w:r>
        <w:rPr>
          <w:b/>
          <w:color w:val="003399"/>
          <w:sz w:val="36"/>
          <w:szCs w:val="36"/>
        </w:rPr>
        <w:br/>
        <w:t>25. und 26. Januar 2020</w:t>
      </w:r>
      <w:r>
        <w:rPr>
          <w:b/>
          <w:color w:val="003399"/>
          <w:sz w:val="36"/>
          <w:szCs w:val="36"/>
        </w:rPr>
        <w:br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889"/>
        <w:gridCol w:w="7173"/>
      </w:tblGrid>
      <w:tr w:rsidR="00B05388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Curling Club</w:t>
            </w:r>
          </w:p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Name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>Meldet folgendes Team:</w:t>
      </w:r>
      <w:r>
        <w:rPr>
          <w:sz w:val="24"/>
          <w:szCs w:val="24"/>
        </w:rPr>
        <w:br/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1949"/>
        <w:gridCol w:w="6096"/>
        <w:gridCol w:w="1270"/>
      </w:tblGrid>
      <w:tr w:rsidR="00B0538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38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388" w:rsidRDefault="00D7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</w:t>
            </w:r>
          </w:p>
          <w:p w:rsidR="00B05388" w:rsidRDefault="00D7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Ja/Nein</w:t>
            </w:r>
          </w:p>
        </w:tc>
      </w:tr>
    </w:tbl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Kontaktadresse:</w:t>
      </w:r>
      <w:r>
        <w:rPr>
          <w:sz w:val="24"/>
          <w:szCs w:val="24"/>
        </w:rPr>
        <w:br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865"/>
        <w:gridCol w:w="2979"/>
        <w:gridCol w:w="1891"/>
        <w:gridCol w:w="2327"/>
      </w:tblGrid>
      <w:tr w:rsidR="00B05388">
        <w:trPr>
          <w:trHeight w:val="59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388">
        <w:trPr>
          <w:trHeight w:val="59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Strasse,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388">
        <w:trPr>
          <w:trHeight w:val="59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388">
        <w:trPr>
          <w:trHeight w:val="59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388">
        <w:trPr>
          <w:trHeight w:val="596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D700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388" w:rsidRDefault="00B053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>Einsenden an:</w:t>
      </w:r>
    </w:p>
    <w:p w:rsidR="00B05388" w:rsidRDefault="00D70077">
      <w:pPr>
        <w:spacing w:after="0"/>
      </w:pPr>
      <w:hyperlink r:id="rId7">
        <w:r>
          <w:rPr>
            <w:rStyle w:val="Internetverknpfung"/>
            <w:rFonts w:cs="Calibri"/>
            <w:sz w:val="24"/>
            <w:szCs w:val="24"/>
          </w:rPr>
          <w:t>sturling@curling-wetzikon.ch</w:t>
        </w:r>
      </w:hyperlink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>oder</w:t>
      </w:r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Nater</w:t>
      </w:r>
      <w:proofErr w:type="spellEnd"/>
    </w:p>
    <w:p w:rsidR="00B05388" w:rsidRDefault="00D700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Chirchbüel</w:t>
      </w:r>
      <w:proofErr w:type="spellEnd"/>
      <w:r>
        <w:rPr>
          <w:sz w:val="24"/>
          <w:szCs w:val="24"/>
        </w:rPr>
        <w:t xml:space="preserve"> 5</w:t>
      </w:r>
    </w:p>
    <w:p w:rsidR="00B05388" w:rsidRDefault="00D70077">
      <w:pPr>
        <w:spacing w:after="0"/>
        <w:rPr>
          <w:sz w:val="24"/>
          <w:szCs w:val="24"/>
        </w:rPr>
      </w:pPr>
      <w:r>
        <w:rPr>
          <w:sz w:val="24"/>
          <w:szCs w:val="24"/>
        </w:rPr>
        <w:t>8126 Zumikon</w:t>
      </w: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B05388">
      <w:pPr>
        <w:spacing w:after="0"/>
        <w:rPr>
          <w:sz w:val="24"/>
          <w:szCs w:val="24"/>
        </w:rPr>
      </w:pPr>
    </w:p>
    <w:p w:rsidR="00B05388" w:rsidRDefault="00D70077">
      <w:pPr>
        <w:spacing w:after="0"/>
      </w:pPr>
      <w:r>
        <w:rPr>
          <w:rFonts w:cstheme="minorHAnsi"/>
          <w:sz w:val="24"/>
          <w:szCs w:val="24"/>
        </w:rPr>
        <w:t>Wetzikon, 21.10.2019/PN</w:t>
      </w:r>
      <w:bookmarkStart w:id="0" w:name="_GoBack"/>
      <w:bookmarkEnd w:id="0"/>
    </w:p>
    <w:sectPr w:rsidR="00B05388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77" w:rsidRDefault="00D70077">
      <w:pPr>
        <w:spacing w:after="0" w:line="240" w:lineRule="auto"/>
      </w:pPr>
      <w:r>
        <w:separator/>
      </w:r>
    </w:p>
  </w:endnote>
  <w:endnote w:type="continuationSeparator" w:id="0">
    <w:p w:rsidR="00D70077" w:rsidRDefault="00D7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376986"/>
      <w:docPartObj>
        <w:docPartGallery w:val="Page Numbers (Bottom of Page)"/>
        <w:docPartUnique/>
      </w:docPartObj>
    </w:sdtPr>
    <w:sdtEndPr/>
    <w:sdtContent>
      <w:p w:rsidR="00B05388" w:rsidRDefault="00D70077">
        <w:pPr>
          <w:pStyle w:val="Fuzeile"/>
          <w:jc w:val="right"/>
        </w:pPr>
        <w:r>
          <w:t>Wetzikon, 24.10.2017 / PN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  <w:p w:rsidR="00B05388" w:rsidRDefault="00D70077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77" w:rsidRDefault="00D70077">
      <w:pPr>
        <w:spacing w:after="0" w:line="240" w:lineRule="auto"/>
      </w:pPr>
      <w:r>
        <w:separator/>
      </w:r>
    </w:p>
  </w:footnote>
  <w:footnote w:type="continuationSeparator" w:id="0">
    <w:p w:rsidR="00D70077" w:rsidRDefault="00D7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88" w:rsidRDefault="00D70077">
    <w:pPr>
      <w:pStyle w:val="Kopfzeile"/>
      <w:tabs>
        <w:tab w:val="left" w:pos="2775"/>
      </w:tabs>
      <w:rPr>
        <w:lang w:val="de-DE"/>
      </w:rPr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 wp14:anchorId="3B10545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49630" cy="527050"/>
              <wp:effectExtent l="0" t="0" r="8255" b="6985"/>
              <wp:wrapNone/>
              <wp:docPr id="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8880" cy="5263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4200" y="229320"/>
                          <a:ext cx="544680" cy="29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>
                          <a:off x="0" y="0"/>
                          <a:ext cx="797040" cy="33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ieren 11" style="position:absolute;margin-left:393.8pt;margin-top:-23.4pt;width:66.85pt;height:41.45pt" coordorigin="7876,-468" coordsize="1337,82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2" stroked="f" style="position:absolute;left:8355;top:-107;width:857;height:467" type="shapetype_75">
                <v:imagedata r:id="rId3" o:detectmouseclick="t"/>
                <w10:wrap type="none"/>
                <v:stroke color="#3465a4" joinstyle="round" endcap="flat"/>
              </v:shape>
              <v:shape id="shape_0" ID="Grafik 3" stroked="f" style="position:absolute;left:7876;top:-468;width:1254;height:520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8"/>
    <w:rsid w:val="00AD19AD"/>
    <w:rsid w:val="00B05388"/>
    <w:rsid w:val="00D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ACA7AE75-4DF2-B34A-9678-41565F9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E9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1765DD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405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95A0D"/>
  </w:style>
  <w:style w:type="character" w:customStyle="1" w:styleId="FuzeileZchn">
    <w:name w:val="Fußzeile Zchn"/>
    <w:basedOn w:val="Absatz-Standardschriftart"/>
    <w:link w:val="Fuzeile"/>
    <w:uiPriority w:val="99"/>
    <w:qFormat/>
    <w:rsid w:val="00995A0D"/>
  </w:style>
  <w:style w:type="character" w:customStyle="1" w:styleId="ListLabel1">
    <w:name w:val="ListLabel 1"/>
    <w:qFormat/>
    <w:rPr>
      <w:rFonts w:cs="Calibri"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40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5A0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95A0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17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rling@curling-wetziko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5E0E-1268-5046-A265-7559D14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>ConVista Consulting AG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prueegger</dc:creator>
  <dc:description/>
  <cp:lastModifiedBy>Peter E. Weisskopf</cp:lastModifiedBy>
  <cp:revision>5</cp:revision>
  <cp:lastPrinted>2017-10-25T18:01:00Z</cp:lastPrinted>
  <dcterms:created xsi:type="dcterms:W3CDTF">2018-10-20T10:39:00Z</dcterms:created>
  <dcterms:modified xsi:type="dcterms:W3CDTF">2019-10-21T22:50:00Z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ConVista Consulting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